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928"/>
        <w:gridCol w:w="1308"/>
        <w:gridCol w:w="839"/>
        <w:gridCol w:w="839"/>
        <w:gridCol w:w="1909"/>
        <w:gridCol w:w="1751"/>
        <w:gridCol w:w="1633"/>
        <w:gridCol w:w="1870"/>
        <w:gridCol w:w="1323"/>
      </w:tblGrid>
      <w:tr w:rsidR="00794D0A" w:rsidRPr="003E4F20" w14:paraId="0B5CB93B" w14:textId="77777777" w:rsidTr="00526FB6">
        <w:trPr>
          <w:trHeight w:val="531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B23A" w14:textId="5263287F" w:rsidR="00794D0A" w:rsidRPr="003E4F20" w:rsidRDefault="00794D0A" w:rsidP="003E4F20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3E4F20">
              <w:rPr>
                <w:rFonts w:ascii="Arial" w:eastAsia="Times New Roman" w:hAnsi="Arial" w:cs="Arial"/>
                <w:noProof/>
                <w:kern w:val="0"/>
                <w:sz w:val="20"/>
                <w:szCs w:val="20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5574FB1F" wp14:editId="18DBC20B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-326390</wp:posOffset>
                  </wp:positionV>
                  <wp:extent cx="1600200" cy="1092200"/>
                  <wp:effectExtent l="0" t="0" r="0" b="0"/>
                  <wp:wrapNone/>
                  <wp:docPr id="1028" name="Picture 1" descr="A logo for a wine society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4777FB-8AA8-3D3C-57BD-8729550F8A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1" descr="A logo for a wine society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6E4777FB-8AA8-3D3C-57BD-8729550F8A9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2"/>
            </w:tblGrid>
            <w:tr w:rsidR="00794D0A" w:rsidRPr="003E4F20" w14:paraId="794F3145" w14:textId="77777777">
              <w:trPr>
                <w:trHeight w:val="281"/>
                <w:tblCellSpacing w:w="0" w:type="dxa"/>
              </w:trPr>
              <w:tc>
                <w:tcPr>
                  <w:tcW w:w="41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0C0601" w14:textId="4AAA56E6" w:rsidR="00794D0A" w:rsidRPr="003E4F20" w:rsidRDefault="00794D0A" w:rsidP="003E4F20">
                  <w:pP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  <w:tr w:rsidR="00794D0A" w:rsidRPr="003E4F20" w14:paraId="302F2D4C" w14:textId="77777777">
              <w:trPr>
                <w:trHeight w:val="281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E222D42" w14:textId="77777777" w:rsidR="00794D0A" w:rsidRPr="003E4F20" w:rsidRDefault="00794D0A" w:rsidP="003E4F20">
                  <w:pPr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14:paraId="1CE97AE1" w14:textId="77777777" w:rsidR="00794D0A" w:rsidRPr="003E4F20" w:rsidRDefault="00794D0A" w:rsidP="003E4F20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BB0B" w14:textId="2F7D010D" w:rsidR="00794D0A" w:rsidRPr="00794D0A" w:rsidRDefault="00794D0A" w:rsidP="003E4F20">
            <w:pPr>
              <w:jc w:val="center"/>
              <w:rPr>
                <w:rFonts w:ascii="Verdana" w:eastAsia="Times New Roman" w:hAnsi="Verdana" w:cs="Arial"/>
                <w:b/>
                <w:bCs/>
                <w:kern w:val="0"/>
                <w:sz w:val="40"/>
                <w:szCs w:val="40"/>
                <w14:ligatures w14:val="none"/>
              </w:rPr>
            </w:pPr>
            <w:r w:rsidRPr="00794D0A">
              <w:rPr>
                <w:rFonts w:ascii="Verdana" w:eastAsia="Times New Roman" w:hAnsi="Verdana" w:cs="Arial"/>
                <w:b/>
                <w:bCs/>
                <w:color w:val="770026"/>
                <w:kern w:val="0"/>
                <w:sz w:val="40"/>
                <w:szCs w:val="40"/>
                <w14:ligatures w14:val="none"/>
              </w:rPr>
              <w:t>AWS</w:t>
            </w:r>
            <w:r w:rsidRPr="00794D0A">
              <w:rPr>
                <w:rFonts w:ascii="Verdana" w:eastAsia="Times New Roman" w:hAnsi="Verdana" w:cs="Arial"/>
                <w:b/>
                <w:bCs/>
                <w:kern w:val="0"/>
                <w:sz w:val="40"/>
                <w:szCs w:val="40"/>
                <w14:ligatures w14:val="none"/>
              </w:rPr>
              <w:t xml:space="preserve"> Wine Evaluation Chart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5C66" w14:textId="77777777" w:rsidR="00794D0A" w:rsidRPr="003E4F20" w:rsidRDefault="00794D0A" w:rsidP="003E4F20">
            <w:pPr>
              <w:rPr>
                <w:rFonts w:ascii="Arial" w:eastAsia="Times New Roman" w:hAnsi="Arial" w:cs="Arial"/>
                <w:kern w:val="0"/>
                <w:sz w:val="44"/>
                <w:szCs w:val="44"/>
                <w14:ligatures w14:val="none"/>
              </w:rPr>
            </w:pPr>
          </w:p>
        </w:tc>
      </w:tr>
      <w:tr w:rsidR="00794D0A" w:rsidRPr="003E4F20" w14:paraId="45E0E8EE" w14:textId="77777777" w:rsidTr="00526FB6">
        <w:trPr>
          <w:trHeight w:val="46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7F3ACFCA" w14:textId="77777777" w:rsidR="00794D0A" w:rsidRPr="003E4F20" w:rsidRDefault="00794D0A" w:rsidP="003E4F20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F61E" w14:textId="77777777" w:rsidR="00794D0A" w:rsidRPr="00794D0A" w:rsidRDefault="00794D0A" w:rsidP="003E4F20">
            <w:pPr>
              <w:rPr>
                <w:rFonts w:ascii="Verdana" w:eastAsia="Times New Roman" w:hAnsi="Verdana" w:cs="Arial"/>
                <w:b/>
                <w:bCs/>
                <w:kern w:val="0"/>
                <w:sz w:val="30"/>
                <w:szCs w:val="30"/>
                <w14:ligatures w14:val="none"/>
              </w:rPr>
            </w:pPr>
            <w:r w:rsidRPr="00794D0A">
              <w:rPr>
                <w:rFonts w:ascii="Verdana" w:eastAsia="Times New Roman" w:hAnsi="Verdana" w:cs="Arial"/>
                <w:b/>
                <w:bCs/>
                <w:kern w:val="0"/>
                <w:sz w:val="30"/>
                <w:szCs w:val="30"/>
                <w14:ligatures w14:val="none"/>
              </w:rPr>
              <w:t>Name: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283E7" w14:textId="6E2B40B9" w:rsidR="00794D0A" w:rsidRPr="003E4F20" w:rsidRDefault="00794D0A" w:rsidP="003E4F20">
            <w:pPr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F0CA" w14:textId="77777777" w:rsidR="00794D0A" w:rsidRPr="00794D0A" w:rsidRDefault="00794D0A" w:rsidP="003E4F20">
            <w:pPr>
              <w:rPr>
                <w:rFonts w:ascii="Verdana" w:eastAsia="Times New Roman" w:hAnsi="Verdana" w:cs="Arial"/>
                <w:b/>
                <w:bCs/>
                <w:kern w:val="0"/>
                <w:sz w:val="30"/>
                <w:szCs w:val="30"/>
                <w14:ligatures w14:val="none"/>
              </w:rPr>
            </w:pPr>
            <w:r w:rsidRPr="00794D0A">
              <w:rPr>
                <w:rFonts w:ascii="Verdana" w:eastAsia="Times New Roman" w:hAnsi="Verdana" w:cs="Arial"/>
                <w:b/>
                <w:bCs/>
                <w:kern w:val="0"/>
                <w:sz w:val="30"/>
                <w:szCs w:val="30"/>
                <w14:ligatures w14:val="none"/>
              </w:rPr>
              <w:t>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2DE2" w14:textId="77777777" w:rsidR="00794D0A" w:rsidRPr="003E4F20" w:rsidRDefault="00794D0A" w:rsidP="003E4F20">
            <w:pPr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</w:tr>
      <w:tr w:rsidR="00794D0A" w:rsidRPr="003E4F20" w14:paraId="06A81015" w14:textId="77777777" w:rsidTr="00526FB6">
        <w:trPr>
          <w:trHeight w:val="645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6054C448" w14:textId="77777777" w:rsidR="00794D0A" w:rsidRPr="003E4F20" w:rsidRDefault="00794D0A" w:rsidP="003E4F20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E57C" w14:textId="77777777" w:rsidR="00794D0A" w:rsidRPr="00794D0A" w:rsidRDefault="00794D0A" w:rsidP="003E4F20">
            <w:pPr>
              <w:rPr>
                <w:rFonts w:ascii="Verdana" w:eastAsia="Times New Roman" w:hAnsi="Verdana" w:cs="Arial"/>
                <w:b/>
                <w:bCs/>
                <w:kern w:val="0"/>
                <w:sz w:val="30"/>
                <w:szCs w:val="30"/>
                <w14:ligatures w14:val="none"/>
              </w:rPr>
            </w:pPr>
            <w:r w:rsidRPr="00794D0A">
              <w:rPr>
                <w:rFonts w:ascii="Verdana" w:eastAsia="Times New Roman" w:hAnsi="Verdana" w:cs="Arial"/>
                <w:b/>
                <w:bCs/>
                <w:kern w:val="0"/>
                <w:sz w:val="30"/>
                <w:szCs w:val="30"/>
                <w14:ligatures w14:val="none"/>
              </w:rPr>
              <w:t>Place: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8C07" w14:textId="5D81E637" w:rsidR="00794D0A" w:rsidRPr="00794D0A" w:rsidRDefault="00794D0A" w:rsidP="003E4F20">
            <w:pPr>
              <w:rPr>
                <w:rFonts w:ascii="Verdana" w:eastAsia="Times New Roman" w:hAnsi="Verdana" w:cs="Arial"/>
                <w:b/>
                <w:bCs/>
                <w:kern w:val="0"/>
                <w:sz w:val="30"/>
                <w:szCs w:val="30"/>
                <w14:ligatures w14:val="none"/>
              </w:rPr>
            </w:pPr>
            <w:r w:rsidRPr="00794D0A">
              <w:rPr>
                <w:rFonts w:ascii="Verdana" w:eastAsia="Times New Roman" w:hAnsi="Verdana" w:cs="Arial"/>
                <w:b/>
                <w:bCs/>
                <w:kern w:val="0"/>
                <w:sz w:val="30"/>
                <w:szCs w:val="30"/>
                <w14:ligatures w14:val="none"/>
              </w:rPr>
              <w:t>Theme: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DB69" w14:textId="77777777" w:rsidR="00794D0A" w:rsidRPr="003E4F20" w:rsidRDefault="00794D0A" w:rsidP="003E4F20">
            <w:pPr>
              <w:rPr>
                <w:rFonts w:ascii="Arial" w:eastAsia="Times New Roman" w:hAnsi="Arial" w:cs="Arial"/>
                <w:kern w:val="0"/>
                <w:sz w:val="36"/>
                <w:szCs w:val="36"/>
                <w14:ligatures w14:val="none"/>
              </w:rPr>
            </w:pPr>
          </w:p>
        </w:tc>
      </w:tr>
      <w:tr w:rsidR="00794D0A" w:rsidRPr="003E4F20" w14:paraId="159FAB65" w14:textId="77777777" w:rsidTr="00526FB6">
        <w:trPr>
          <w:trHeight w:val="150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DAD4C" w14:textId="77777777" w:rsidR="00794D0A" w:rsidRPr="003E4F20" w:rsidRDefault="00794D0A" w:rsidP="003E4F2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3B3E" w14:textId="1E56E582" w:rsidR="00794D0A" w:rsidRPr="003E4F20" w:rsidRDefault="00794D0A" w:rsidP="003E4F2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6C1B" w14:textId="77777777" w:rsidR="00794D0A" w:rsidRPr="003E4F20" w:rsidRDefault="00794D0A" w:rsidP="003E4F2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EC39" w14:textId="77777777" w:rsidR="00794D0A" w:rsidRPr="003E4F20" w:rsidRDefault="00794D0A" w:rsidP="003E4F2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2B30" w14:textId="77777777" w:rsidR="00794D0A" w:rsidRPr="003E4F20" w:rsidRDefault="00794D0A" w:rsidP="003E4F2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9A2A" w14:textId="77777777" w:rsidR="00794D0A" w:rsidRPr="003E4F20" w:rsidRDefault="00794D0A" w:rsidP="003E4F2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3345" w14:textId="77777777" w:rsidR="00794D0A" w:rsidRPr="003E4F20" w:rsidRDefault="00794D0A" w:rsidP="003E4F2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BB20" w14:textId="77777777" w:rsidR="00794D0A" w:rsidRPr="003E4F20" w:rsidRDefault="00794D0A" w:rsidP="003E4F2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E4F20" w:rsidRPr="00794D0A" w14:paraId="1347E443" w14:textId="77777777" w:rsidTr="00E101C0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0355" w14:textId="3E0A820C" w:rsidR="003E4F20" w:rsidRPr="00794D0A" w:rsidRDefault="003E4F20" w:rsidP="00794D0A">
            <w:pPr>
              <w:rPr>
                <w:rFonts w:ascii="Verdana" w:eastAsia="Times New Roman" w:hAnsi="Verdana" w:cs="Arial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794D0A">
              <w:rPr>
                <w:rFonts w:ascii="Verdana" w:eastAsia="Times New Roman" w:hAnsi="Verdana" w:cs="Arial"/>
                <w:b/>
                <w:bCs/>
                <w:kern w:val="0"/>
                <w:sz w:val="22"/>
                <w:szCs w:val="22"/>
                <w14:ligatures w14:val="none"/>
              </w:rPr>
              <w:t>Wine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8BDB" w14:textId="77777777" w:rsidR="003E4F20" w:rsidRPr="00794D0A" w:rsidRDefault="003E4F20" w:rsidP="00794D0A">
            <w:pPr>
              <w:rPr>
                <w:rFonts w:ascii="Verdana" w:eastAsia="Times New Roman" w:hAnsi="Verdana" w:cs="Arial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794D0A">
              <w:rPr>
                <w:rFonts w:ascii="Verdana" w:eastAsia="Times New Roman" w:hAnsi="Verdana" w:cs="Arial"/>
                <w:b/>
                <w:bCs/>
                <w:kern w:val="0"/>
                <w:sz w:val="22"/>
                <w:szCs w:val="22"/>
                <w14:ligatures w14:val="none"/>
              </w:rPr>
              <w:t>Price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F7F8" w14:textId="77777777" w:rsidR="003E4F20" w:rsidRPr="00794D0A" w:rsidRDefault="003E4F20" w:rsidP="00794D0A">
            <w:pPr>
              <w:rPr>
                <w:rFonts w:ascii="Verdana" w:eastAsia="Times New Roman" w:hAnsi="Verdana" w:cs="Arial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794D0A">
              <w:rPr>
                <w:rFonts w:ascii="Verdana" w:eastAsia="Times New Roman" w:hAnsi="Verdana" w:cs="Arial"/>
                <w:b/>
                <w:bCs/>
                <w:kern w:val="0"/>
                <w:sz w:val="22"/>
                <w:szCs w:val="22"/>
                <w14:ligatures w14:val="none"/>
              </w:rPr>
              <w:t>Appearance</w:t>
            </w:r>
            <w:r w:rsidRPr="00794D0A">
              <w:rPr>
                <w:rFonts w:ascii="Verdana" w:eastAsia="Times New Roman" w:hAnsi="Verdana" w:cs="Arial"/>
                <w:b/>
                <w:bCs/>
                <w:kern w:val="0"/>
                <w:sz w:val="22"/>
                <w:szCs w:val="22"/>
                <w14:ligatures w14:val="none"/>
              </w:rPr>
              <w:br/>
              <w:t>3 Max.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D3C3" w14:textId="77777777" w:rsidR="003E4F20" w:rsidRPr="00794D0A" w:rsidRDefault="003E4F20" w:rsidP="00794D0A">
            <w:pPr>
              <w:rPr>
                <w:rFonts w:ascii="Verdana" w:eastAsia="Times New Roman" w:hAnsi="Verdana" w:cs="Arial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794D0A">
              <w:rPr>
                <w:rFonts w:ascii="Verdana" w:eastAsia="Times New Roman" w:hAnsi="Verdana" w:cs="Arial"/>
                <w:b/>
                <w:bCs/>
                <w:kern w:val="0"/>
                <w:sz w:val="22"/>
                <w:szCs w:val="22"/>
                <w14:ligatures w14:val="none"/>
              </w:rPr>
              <w:t>Aroma / Bouquet</w:t>
            </w:r>
            <w:r w:rsidRPr="00794D0A">
              <w:rPr>
                <w:rFonts w:ascii="Verdana" w:eastAsia="Times New Roman" w:hAnsi="Verdana" w:cs="Arial"/>
                <w:b/>
                <w:bCs/>
                <w:kern w:val="0"/>
                <w:sz w:val="22"/>
                <w:szCs w:val="22"/>
                <w14:ligatures w14:val="none"/>
              </w:rPr>
              <w:br/>
              <w:t>6 Max.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C48B" w14:textId="77777777" w:rsidR="003E4F20" w:rsidRPr="00794D0A" w:rsidRDefault="003E4F20" w:rsidP="00794D0A">
            <w:pPr>
              <w:rPr>
                <w:rFonts w:ascii="Verdana" w:eastAsia="Times New Roman" w:hAnsi="Verdana" w:cs="Arial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794D0A">
              <w:rPr>
                <w:rFonts w:ascii="Verdana" w:eastAsia="Times New Roman" w:hAnsi="Verdana" w:cs="Arial"/>
                <w:b/>
                <w:bCs/>
                <w:kern w:val="0"/>
                <w:sz w:val="22"/>
                <w:szCs w:val="22"/>
                <w14:ligatures w14:val="none"/>
              </w:rPr>
              <w:t>Taste / Texture</w:t>
            </w:r>
            <w:r w:rsidRPr="00794D0A">
              <w:rPr>
                <w:rFonts w:ascii="Verdana" w:eastAsia="Times New Roman" w:hAnsi="Verdana" w:cs="Arial"/>
                <w:b/>
                <w:bCs/>
                <w:kern w:val="0"/>
                <w:sz w:val="22"/>
                <w:szCs w:val="22"/>
                <w14:ligatures w14:val="none"/>
              </w:rPr>
              <w:br/>
              <w:t>6 Max.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9E722" w14:textId="77777777" w:rsidR="003E4F20" w:rsidRPr="00794D0A" w:rsidRDefault="003E4F20" w:rsidP="00794D0A">
            <w:pPr>
              <w:rPr>
                <w:rFonts w:ascii="Verdana" w:eastAsia="Times New Roman" w:hAnsi="Verdana" w:cs="Arial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794D0A">
              <w:rPr>
                <w:rFonts w:ascii="Verdana" w:eastAsia="Times New Roman" w:hAnsi="Verdana" w:cs="Arial"/>
                <w:b/>
                <w:bCs/>
                <w:kern w:val="0"/>
                <w:sz w:val="22"/>
                <w:szCs w:val="22"/>
                <w14:ligatures w14:val="none"/>
              </w:rPr>
              <w:t>Aftertaste</w:t>
            </w:r>
            <w:r w:rsidRPr="00794D0A">
              <w:rPr>
                <w:rFonts w:ascii="Verdana" w:eastAsia="Times New Roman" w:hAnsi="Verdana" w:cs="Arial"/>
                <w:b/>
                <w:bCs/>
                <w:kern w:val="0"/>
                <w:sz w:val="22"/>
                <w:szCs w:val="22"/>
                <w14:ligatures w14:val="none"/>
              </w:rPr>
              <w:br/>
              <w:t>3 Max.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4C6A3" w14:textId="77777777" w:rsidR="003E4F20" w:rsidRPr="00794D0A" w:rsidRDefault="003E4F20" w:rsidP="00794D0A">
            <w:pPr>
              <w:rPr>
                <w:rFonts w:ascii="Verdana" w:eastAsia="Times New Roman" w:hAnsi="Verdana" w:cs="Arial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794D0A">
              <w:rPr>
                <w:rFonts w:ascii="Verdana" w:eastAsia="Times New Roman" w:hAnsi="Verdana" w:cs="Arial"/>
                <w:b/>
                <w:bCs/>
                <w:kern w:val="0"/>
                <w:sz w:val="22"/>
                <w:szCs w:val="22"/>
                <w14:ligatures w14:val="none"/>
              </w:rPr>
              <w:t>Overall Impression</w:t>
            </w:r>
            <w:r w:rsidRPr="00794D0A">
              <w:rPr>
                <w:rFonts w:ascii="Verdana" w:eastAsia="Times New Roman" w:hAnsi="Verdana" w:cs="Arial"/>
                <w:b/>
                <w:bCs/>
                <w:kern w:val="0"/>
                <w:sz w:val="22"/>
                <w:szCs w:val="22"/>
                <w14:ligatures w14:val="none"/>
              </w:rPr>
              <w:br/>
              <w:t>2 Max.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53966" w14:textId="77777777" w:rsidR="003E4F20" w:rsidRPr="00794D0A" w:rsidRDefault="003E4F20" w:rsidP="00794D0A">
            <w:pPr>
              <w:rPr>
                <w:rFonts w:ascii="Verdana" w:eastAsia="Times New Roman" w:hAnsi="Verdana" w:cs="Arial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794D0A">
              <w:rPr>
                <w:rFonts w:ascii="Verdana" w:eastAsia="Times New Roman" w:hAnsi="Verdana" w:cs="Arial"/>
                <w:b/>
                <w:bCs/>
                <w:kern w:val="0"/>
                <w:sz w:val="22"/>
                <w:szCs w:val="22"/>
                <w14:ligatures w14:val="none"/>
              </w:rPr>
              <w:t>Total Score</w:t>
            </w:r>
            <w:r w:rsidRPr="00794D0A">
              <w:rPr>
                <w:rFonts w:ascii="Verdana" w:eastAsia="Times New Roman" w:hAnsi="Verdana" w:cs="Arial"/>
                <w:b/>
                <w:bCs/>
                <w:kern w:val="0"/>
                <w:sz w:val="22"/>
                <w:szCs w:val="22"/>
                <w14:ligatures w14:val="none"/>
              </w:rPr>
              <w:br/>
              <w:t xml:space="preserve"> 20 max.</w:t>
            </w:r>
          </w:p>
        </w:tc>
      </w:tr>
      <w:tr w:rsidR="00E101C0" w:rsidRPr="003E4F20" w14:paraId="0FF0D224" w14:textId="77777777" w:rsidTr="00E101C0">
        <w:trPr>
          <w:trHeight w:val="18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8886" w14:textId="45689BF2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60A3" w14:textId="593360FE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0C88" w14:textId="231CC518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8389" w14:textId="21C1F4E0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1F93" w14:textId="28DBEFF8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072B" w14:textId="1891D895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E260" w14:textId="2E2E9DA7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49FB" w14:textId="4D62DB1F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E101C0" w:rsidRPr="003E4F20" w14:paraId="6E3E55B8" w14:textId="77777777" w:rsidTr="00E101C0">
        <w:trPr>
          <w:trHeight w:val="18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6C26" w14:textId="647D0ABA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A2B5" w14:textId="2C1172F0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B65F" w14:textId="34733436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3254" w14:textId="42A6B8FC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95DC" w14:textId="11136C53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EE7D" w14:textId="312F5849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1BE3" w14:textId="005AC1D7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8B49" w14:textId="34CAF600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E101C0" w:rsidRPr="003E4F20" w14:paraId="1E91C3C7" w14:textId="77777777" w:rsidTr="00E101C0">
        <w:trPr>
          <w:trHeight w:val="17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6AC1" w14:textId="694C2DDF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5224" w14:textId="2A88C45E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1BBA" w14:textId="5BE20364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70BB" w14:textId="08A90AD8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9EB0" w14:textId="5811A914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76DE" w14:textId="38904F57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ED94" w14:textId="134085BD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12D2" w14:textId="2D5761ED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E101C0" w:rsidRPr="003E4F20" w14:paraId="172AD26F" w14:textId="77777777" w:rsidTr="0082396A">
        <w:trPr>
          <w:trHeight w:val="17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79B1" w14:textId="0C5498C4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5151" w14:textId="24755E9D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14:ligatures w14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7E59" w14:textId="45BB647B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E1B8" w14:textId="410AAC68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0AF6" w14:textId="5184F6EF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6546" w14:textId="750210E7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E31A" w14:textId="6B4F6534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50E2" w14:textId="5FEA5C52" w:rsidR="003E4F20" w:rsidRPr="003E4F20" w:rsidRDefault="003E4F20" w:rsidP="003E4F20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E629D29" w14:textId="51840FE8" w:rsidR="00DD2382" w:rsidRPr="002E4D0E" w:rsidRDefault="00DD2382" w:rsidP="00DD2382"/>
    <w:tbl>
      <w:tblPr>
        <w:tblStyle w:val="TableGrid"/>
        <w:tblW w:w="14438" w:type="dxa"/>
        <w:tblLook w:val="04A0" w:firstRow="1" w:lastRow="0" w:firstColumn="1" w:lastColumn="0" w:noHBand="0" w:noVBand="1"/>
      </w:tblPr>
      <w:tblGrid>
        <w:gridCol w:w="6295"/>
        <w:gridCol w:w="8143"/>
      </w:tblGrid>
      <w:tr w:rsidR="00346799" w14:paraId="4672BC44" w14:textId="77777777" w:rsidTr="00794D0A">
        <w:trPr>
          <w:trHeight w:val="10061"/>
        </w:trPr>
        <w:tc>
          <w:tcPr>
            <w:tcW w:w="6295" w:type="dxa"/>
          </w:tcPr>
          <w:p w14:paraId="3CC360AE" w14:textId="77777777" w:rsidR="00346799" w:rsidRPr="00794D0A" w:rsidRDefault="00346799" w:rsidP="00DD2382">
            <w:pPr>
              <w:rPr>
                <w:rFonts w:ascii="Georgia" w:hAnsi="Georgia"/>
                <w:sz w:val="18"/>
                <w:szCs w:val="18"/>
                <w:u w:val="single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lastRenderedPageBreak/>
              <w:t>APPEARANCE</w:t>
            </w:r>
          </w:p>
          <w:p w14:paraId="2E60C33C" w14:textId="6E37F1F1" w:rsidR="00346799" w:rsidRPr="00794D0A" w:rsidRDefault="00346799" w:rsidP="00F11403">
            <w:pPr>
              <w:ind w:left="1327" w:hanging="1327"/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3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Excellent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Brilliant with outstanding characteristic color.</w:t>
            </w:r>
          </w:p>
          <w:p w14:paraId="512EAE56" w14:textId="63574C6C" w:rsidR="00346799" w:rsidRPr="00794D0A" w:rsidRDefault="00346799" w:rsidP="00346799">
            <w:pPr>
              <w:ind w:left="877" w:hanging="877"/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2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Good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Minor unintentional haze, or slight unexpected effervescence</w:t>
            </w:r>
          </w:p>
          <w:p w14:paraId="06E2F568" w14:textId="66E805EB" w:rsidR="00346799" w:rsidRPr="00794D0A" w:rsidRDefault="00346799" w:rsidP="00F11403">
            <w:pPr>
              <w:ind w:left="877" w:hanging="877"/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1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Poor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Substantial haze and/or unexpected effervescence.</w:t>
            </w:r>
          </w:p>
          <w:p w14:paraId="4BED5A4B" w14:textId="6BC3E44F" w:rsidR="00346799" w:rsidRPr="00794D0A" w:rsidRDefault="00346799" w:rsidP="00F11403">
            <w:pPr>
              <w:ind w:left="1777" w:hanging="1777"/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0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Objectionable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Murky beyond reasonable expectation.</w:t>
            </w:r>
          </w:p>
          <w:p w14:paraId="6BADBBF8" w14:textId="77777777" w:rsidR="00346799" w:rsidRPr="00794D0A" w:rsidRDefault="00346799" w:rsidP="00DD2382">
            <w:pPr>
              <w:rPr>
                <w:rFonts w:ascii="Georgia" w:hAnsi="Georgia"/>
                <w:sz w:val="18"/>
                <w:szCs w:val="18"/>
              </w:rPr>
            </w:pPr>
          </w:p>
          <w:p w14:paraId="0311194D" w14:textId="77777777" w:rsidR="00346799" w:rsidRPr="00794D0A" w:rsidRDefault="00346799" w:rsidP="00DD2382">
            <w:pPr>
              <w:rPr>
                <w:rFonts w:ascii="Georgia" w:hAnsi="Georgia"/>
                <w:sz w:val="18"/>
                <w:szCs w:val="18"/>
                <w:u w:val="single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>AROMA AND BOUQUET</w:t>
            </w:r>
          </w:p>
          <w:p w14:paraId="19309AFB" w14:textId="65EBD82B" w:rsidR="00346799" w:rsidRPr="00794D0A" w:rsidRDefault="00346799" w:rsidP="00F11403">
            <w:pPr>
              <w:ind w:left="1687" w:hanging="1687"/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6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Extraordinary</w:t>
            </w:r>
            <w:r w:rsidR="00F11403"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94D0A">
              <w:rPr>
                <w:rFonts w:ascii="Georgia" w:hAnsi="Georgia"/>
                <w:sz w:val="18"/>
                <w:szCs w:val="18"/>
              </w:rPr>
              <w:t>- Unmistakable, intense, remarkable characteristic aroma of grape-variety or wine style, outstanding and complex aroma, and bouquet.</w:t>
            </w:r>
          </w:p>
          <w:p w14:paraId="78B6523E" w14:textId="6CEFCB16" w:rsidR="00346799" w:rsidRPr="00794D0A" w:rsidRDefault="00346799" w:rsidP="00F11403">
            <w:pPr>
              <w:ind w:left="1237" w:hanging="1237"/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5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11403" w:rsidRPr="00794D0A">
              <w:rPr>
                <w:rFonts w:ascii="Georgia" w:hAnsi="Georgia"/>
                <w:sz w:val="18"/>
                <w:szCs w:val="18"/>
              </w:rPr>
              <w:t>-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Excellent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Clean, characteristic aroma, complex aroma, and bouquet.</w:t>
            </w:r>
          </w:p>
          <w:p w14:paraId="057E042C" w14:textId="38A93924" w:rsidR="00346799" w:rsidRPr="00794D0A" w:rsidRDefault="00346799" w:rsidP="00F11403">
            <w:pPr>
              <w:ind w:left="967" w:hanging="967"/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4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11403" w:rsidRPr="00794D0A">
              <w:rPr>
                <w:rFonts w:ascii="Georgia" w:hAnsi="Georgia"/>
                <w:sz w:val="18"/>
                <w:szCs w:val="18"/>
              </w:rPr>
              <w:t>-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Good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Clean, characteristic aroma.  Distinguishable aroma and bouquet.</w:t>
            </w:r>
          </w:p>
          <w:p w14:paraId="4E72B1F9" w14:textId="1850A909" w:rsidR="00346799" w:rsidRPr="00794D0A" w:rsidRDefault="00346799" w:rsidP="00F11403">
            <w:pPr>
              <w:ind w:left="1237" w:hanging="1237"/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3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11403" w:rsidRPr="00794D0A">
              <w:rPr>
                <w:rFonts w:ascii="Georgia" w:hAnsi="Georgia"/>
                <w:sz w:val="18"/>
                <w:szCs w:val="18"/>
              </w:rPr>
              <w:t>-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Marginal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Clean, marginally characteristic, simple aroma and bouquet.</w:t>
            </w:r>
          </w:p>
          <w:p w14:paraId="21227AD2" w14:textId="66ED9A16" w:rsidR="00346799" w:rsidRPr="00794D0A" w:rsidRDefault="00346799" w:rsidP="00F11403">
            <w:pPr>
              <w:ind w:left="1327" w:hanging="1327"/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2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11403" w:rsidRPr="00794D0A">
              <w:rPr>
                <w:rFonts w:ascii="Georgia" w:hAnsi="Georgia"/>
                <w:sz w:val="18"/>
                <w:szCs w:val="18"/>
              </w:rPr>
              <w:t>-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Deficient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Not clean, with slight off odors.</w:t>
            </w:r>
          </w:p>
          <w:p w14:paraId="42CE8A34" w14:textId="78CCB6BE" w:rsidR="00346799" w:rsidRPr="00794D0A" w:rsidRDefault="00346799" w:rsidP="00F11403">
            <w:pPr>
              <w:ind w:left="877" w:hanging="877"/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1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11403" w:rsidRPr="00794D0A">
              <w:rPr>
                <w:rFonts w:ascii="Georgia" w:hAnsi="Georgia"/>
                <w:sz w:val="18"/>
                <w:szCs w:val="18"/>
              </w:rPr>
              <w:t>-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Poor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Not clean, with noticeable, identifiable fault.</w:t>
            </w:r>
          </w:p>
          <w:p w14:paraId="0898C469" w14:textId="6394BC14" w:rsidR="00346799" w:rsidRPr="00794D0A" w:rsidRDefault="00346799" w:rsidP="00F11403">
            <w:pPr>
              <w:ind w:left="1777" w:hanging="1777"/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0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11403" w:rsidRPr="00794D0A">
              <w:rPr>
                <w:rFonts w:ascii="Georgia" w:hAnsi="Georgia"/>
                <w:sz w:val="18"/>
                <w:szCs w:val="18"/>
              </w:rPr>
              <w:t>-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Objectionable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Pronounced faulted aromas.</w:t>
            </w:r>
          </w:p>
          <w:p w14:paraId="67B3A99D" w14:textId="77777777" w:rsidR="00346799" w:rsidRPr="00794D0A" w:rsidRDefault="00346799" w:rsidP="00DD2382">
            <w:pPr>
              <w:rPr>
                <w:rFonts w:ascii="Georgia" w:hAnsi="Georgia"/>
                <w:sz w:val="18"/>
                <w:szCs w:val="18"/>
              </w:rPr>
            </w:pPr>
          </w:p>
          <w:p w14:paraId="727ED216" w14:textId="77777777" w:rsidR="00346799" w:rsidRPr="00794D0A" w:rsidRDefault="00346799" w:rsidP="00DD2382">
            <w:pPr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>TASTE AND TEXTURE</w:t>
            </w:r>
          </w:p>
          <w:p w14:paraId="4E7809E5" w14:textId="722EBCC4" w:rsidR="00346799" w:rsidRPr="00794D0A" w:rsidRDefault="00346799" w:rsidP="00794D0A">
            <w:pPr>
              <w:ind w:left="1777" w:hanging="1777"/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6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Extraordinary</w:t>
            </w:r>
            <w:r w:rsidR="00F11403"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94D0A">
              <w:rPr>
                <w:rFonts w:ascii="Georgia" w:hAnsi="Georgia"/>
                <w:sz w:val="18"/>
                <w:szCs w:val="18"/>
              </w:rPr>
              <w:t>- Unmistakable, intense characteristic flavors of grape variety or wine type. Balanced. Exceptionally complex flavors, impressionable.</w:t>
            </w:r>
          </w:p>
          <w:p w14:paraId="70B28F54" w14:textId="42361D52" w:rsidR="00346799" w:rsidRPr="00794D0A" w:rsidRDefault="00346799" w:rsidP="00FB764C">
            <w:pPr>
              <w:ind w:left="1237" w:hanging="1230"/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5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Excellent</w:t>
            </w:r>
            <w:r w:rsidR="00F11403"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94D0A">
              <w:rPr>
                <w:rFonts w:ascii="Georgia" w:hAnsi="Georgia"/>
                <w:sz w:val="18"/>
                <w:szCs w:val="18"/>
              </w:rPr>
              <w:t>- Characteristic flavors, balanced, some measure of intensity and complexity.</w:t>
            </w:r>
          </w:p>
          <w:p w14:paraId="40CDA5F8" w14:textId="56E5152E" w:rsidR="00346799" w:rsidRPr="00794D0A" w:rsidRDefault="00346799" w:rsidP="00794D0A">
            <w:pPr>
              <w:ind w:left="967" w:hanging="967"/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4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Good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Characteristic flavors, balanced, somewhat lacking in intensity or complexity.</w:t>
            </w:r>
          </w:p>
          <w:p w14:paraId="3903DBC3" w14:textId="4B706F90" w:rsidR="00346799" w:rsidRPr="00794D0A" w:rsidRDefault="00346799" w:rsidP="00F11403">
            <w:pPr>
              <w:ind w:left="1237" w:hanging="1237"/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3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Marginal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Somewhat characteristic, but marginal in balance and/or intensity, simple.</w:t>
            </w:r>
          </w:p>
          <w:p w14:paraId="3A3BBD19" w14:textId="0407EEBB" w:rsidR="00346799" w:rsidRPr="00794D0A" w:rsidRDefault="00346799" w:rsidP="00F11403">
            <w:pPr>
              <w:ind w:left="1237" w:hanging="1237"/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2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Deficient</w:t>
            </w:r>
            <w:r w:rsidR="00F11403"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94D0A">
              <w:rPr>
                <w:rFonts w:ascii="Georgia" w:hAnsi="Georgia"/>
                <w:sz w:val="18"/>
                <w:szCs w:val="18"/>
              </w:rPr>
              <w:t>- Lacking distinguishable flavors, weak, out of balance, thin or off flavors.</w:t>
            </w:r>
          </w:p>
          <w:p w14:paraId="20D24273" w14:textId="02066C55" w:rsidR="00346799" w:rsidRPr="00794D0A" w:rsidRDefault="00346799" w:rsidP="00346799">
            <w:pPr>
              <w:ind w:left="870" w:hanging="870"/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1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Poor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Flawed, substantially out of balance, lacking identifiable flavors </w:t>
            </w:r>
            <w:r w:rsidR="00F11403" w:rsidRPr="00794D0A">
              <w:rPr>
                <w:rFonts w:ascii="Georgia" w:hAnsi="Georgia"/>
                <w:sz w:val="18"/>
                <w:szCs w:val="18"/>
              </w:rPr>
              <w:t xml:space="preserve">and/or </w:t>
            </w:r>
            <w:r w:rsidRPr="00794D0A">
              <w:rPr>
                <w:rFonts w:ascii="Georgia" w:hAnsi="Georgia"/>
                <w:sz w:val="18"/>
                <w:szCs w:val="18"/>
              </w:rPr>
              <w:t>texture.</w:t>
            </w:r>
          </w:p>
          <w:p w14:paraId="3D4BEB80" w14:textId="67605164" w:rsidR="00346799" w:rsidRPr="00794D0A" w:rsidRDefault="00346799" w:rsidP="00F11403">
            <w:pPr>
              <w:ind w:left="1687" w:hanging="1687"/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0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Objectionable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Identifiably faulted, disagreeable, flavors, not drinkable.</w:t>
            </w:r>
          </w:p>
          <w:p w14:paraId="24967068" w14:textId="77777777" w:rsidR="00346799" w:rsidRPr="00794D0A" w:rsidRDefault="00346799" w:rsidP="00DD2382">
            <w:pPr>
              <w:rPr>
                <w:rFonts w:ascii="Georgia" w:hAnsi="Georgia"/>
                <w:sz w:val="18"/>
                <w:szCs w:val="18"/>
              </w:rPr>
            </w:pPr>
          </w:p>
          <w:p w14:paraId="3A6316A1" w14:textId="77777777" w:rsidR="00346799" w:rsidRPr="00794D0A" w:rsidRDefault="00346799" w:rsidP="00DD2382">
            <w:pPr>
              <w:rPr>
                <w:rFonts w:ascii="Georgia" w:hAnsi="Georgia"/>
                <w:sz w:val="18"/>
                <w:szCs w:val="18"/>
                <w:u w:val="single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>AFTERTASTE</w:t>
            </w:r>
          </w:p>
          <w:p w14:paraId="0667F7F5" w14:textId="793E5016" w:rsidR="00346799" w:rsidRPr="00794D0A" w:rsidRDefault="00346799" w:rsidP="00DD2382">
            <w:pPr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3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11403" w:rsidRPr="00794D0A">
              <w:rPr>
                <w:rFonts w:ascii="Georgia" w:hAnsi="Georgia"/>
                <w:sz w:val="18"/>
                <w:szCs w:val="18"/>
              </w:rPr>
              <w:t>-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Excellent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Long, lingering, complex, aftertaste, impressionable.</w:t>
            </w:r>
          </w:p>
          <w:p w14:paraId="5DA020D5" w14:textId="66936542" w:rsidR="00346799" w:rsidRPr="00794D0A" w:rsidRDefault="00346799" w:rsidP="00DD2382">
            <w:pPr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2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11403" w:rsidRPr="00794D0A">
              <w:rPr>
                <w:rFonts w:ascii="Georgia" w:hAnsi="Georgia"/>
                <w:sz w:val="18"/>
                <w:szCs w:val="18"/>
              </w:rPr>
              <w:t>-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Good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Moderate, simpler finish. typical for </w:t>
            </w:r>
            <w:r w:rsidR="00F11403" w:rsidRPr="00794D0A">
              <w:rPr>
                <w:rFonts w:ascii="Georgia" w:hAnsi="Georgia"/>
                <w:sz w:val="18"/>
                <w:szCs w:val="18"/>
              </w:rPr>
              <w:t xml:space="preserve">the </w:t>
            </w:r>
            <w:r w:rsidRPr="00794D0A">
              <w:rPr>
                <w:rFonts w:ascii="Georgia" w:hAnsi="Georgia"/>
                <w:sz w:val="18"/>
                <w:szCs w:val="18"/>
              </w:rPr>
              <w:t>style.</w:t>
            </w:r>
          </w:p>
          <w:p w14:paraId="6318795F" w14:textId="72841B8D" w:rsidR="00346799" w:rsidRPr="00794D0A" w:rsidRDefault="00346799" w:rsidP="00DD2382">
            <w:pPr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1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11403" w:rsidRPr="00794D0A">
              <w:rPr>
                <w:rFonts w:ascii="Georgia" w:hAnsi="Georgia"/>
                <w:sz w:val="18"/>
                <w:szCs w:val="18"/>
              </w:rPr>
              <w:t>-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Poor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Short or not distinguishable aftertaste.</w:t>
            </w:r>
          </w:p>
          <w:p w14:paraId="3CF5243A" w14:textId="30659915" w:rsidR="00346799" w:rsidRPr="00794D0A" w:rsidRDefault="00346799" w:rsidP="00DD2382">
            <w:pPr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0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11403" w:rsidRPr="00794D0A">
              <w:rPr>
                <w:rFonts w:ascii="Georgia" w:hAnsi="Georgia"/>
                <w:sz w:val="18"/>
                <w:szCs w:val="18"/>
              </w:rPr>
              <w:t>-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Objectionable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Unpleasant, disagreeable aftertaste.</w:t>
            </w:r>
          </w:p>
          <w:p w14:paraId="237BA26F" w14:textId="77777777" w:rsidR="00346799" w:rsidRPr="00794D0A" w:rsidRDefault="00346799" w:rsidP="00DD2382">
            <w:pPr>
              <w:rPr>
                <w:rFonts w:ascii="Georgia" w:hAnsi="Georgia"/>
                <w:sz w:val="18"/>
                <w:szCs w:val="18"/>
              </w:rPr>
            </w:pPr>
          </w:p>
          <w:p w14:paraId="59133C3D" w14:textId="5B5D011C" w:rsidR="00346799" w:rsidRPr="00794D0A" w:rsidRDefault="00346799" w:rsidP="00DD2382">
            <w:pPr>
              <w:rPr>
                <w:rFonts w:ascii="Georgia" w:hAnsi="Georgia"/>
                <w:sz w:val="18"/>
                <w:szCs w:val="18"/>
                <w:u w:val="single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 xml:space="preserve">OVERALL IMPRESSION   </w:t>
            </w:r>
            <w:r w:rsidR="00F11403" w:rsidRPr="00794D0A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 xml:space="preserve">  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  <w:u w:val="single"/>
              </w:rPr>
              <w:t xml:space="preserve">    TOTAL SCORES </w:t>
            </w:r>
          </w:p>
          <w:p w14:paraId="51FAC7AD" w14:textId="2A9ED518" w:rsidR="00346799" w:rsidRPr="00794D0A" w:rsidRDefault="00346799" w:rsidP="00DD2382">
            <w:pPr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2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Excellent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                                   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18-20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6D35B4" w:rsidRPr="00794D0A">
              <w:rPr>
                <w:rFonts w:ascii="Georgia" w:hAnsi="Georgia"/>
                <w:sz w:val="18"/>
                <w:szCs w:val="18"/>
              </w:rPr>
              <w:t>-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Extraordinary</w:t>
            </w:r>
          </w:p>
          <w:p w14:paraId="1CCB17AF" w14:textId="387C43DD" w:rsidR="00346799" w:rsidRPr="00794D0A" w:rsidRDefault="00346799" w:rsidP="00DD2382">
            <w:pPr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1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Good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                                   </w:t>
            </w:r>
            <w:r w:rsidR="00FB764C">
              <w:rPr>
                <w:rFonts w:ascii="Georgia" w:hAnsi="Georgia"/>
                <w:sz w:val="18"/>
                <w:szCs w:val="18"/>
              </w:rPr>
              <w:t xml:space="preserve">  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       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15-17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6D35B4" w:rsidRPr="00794D0A">
              <w:rPr>
                <w:rFonts w:ascii="Georgia" w:hAnsi="Georgia"/>
                <w:sz w:val="18"/>
                <w:szCs w:val="18"/>
              </w:rPr>
              <w:t>-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Excellent</w:t>
            </w:r>
          </w:p>
          <w:p w14:paraId="36585444" w14:textId="099B94CE" w:rsidR="00346799" w:rsidRPr="00794D0A" w:rsidRDefault="00346799" w:rsidP="00DD2382">
            <w:pPr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0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-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Poor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                                   </w:t>
            </w:r>
            <w:r w:rsidR="00FB764C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        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12-14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6D35B4" w:rsidRPr="00794D0A">
              <w:rPr>
                <w:rFonts w:ascii="Georgia" w:hAnsi="Georgia"/>
                <w:sz w:val="18"/>
                <w:szCs w:val="18"/>
              </w:rPr>
              <w:t>-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Good</w:t>
            </w:r>
          </w:p>
          <w:p w14:paraId="75A57750" w14:textId="30A84A66" w:rsidR="00346799" w:rsidRPr="00794D0A" w:rsidRDefault="00346799" w:rsidP="00DD2382">
            <w:pPr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sz w:val="18"/>
                <w:szCs w:val="18"/>
              </w:rPr>
              <w:t xml:space="preserve">                                                   </w:t>
            </w:r>
            <w:r w:rsidR="00FB764C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6D35B4"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          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9-11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6D35B4" w:rsidRPr="00794D0A">
              <w:rPr>
                <w:rFonts w:ascii="Georgia" w:hAnsi="Georgia"/>
                <w:sz w:val="18"/>
                <w:szCs w:val="18"/>
              </w:rPr>
              <w:t>-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Marginal</w:t>
            </w:r>
          </w:p>
          <w:p w14:paraId="634A28B8" w14:textId="58111D80" w:rsidR="00346799" w:rsidRPr="00794D0A" w:rsidRDefault="00346799" w:rsidP="00DD2382">
            <w:pPr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sz w:val="18"/>
                <w:szCs w:val="18"/>
              </w:rPr>
              <w:t xml:space="preserve">                                              </w:t>
            </w:r>
            <w:r w:rsidR="006D35B4"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6D35B4"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B764C">
              <w:rPr>
                <w:rFonts w:ascii="Georgia" w:hAnsi="Georgia"/>
                <w:sz w:val="18"/>
                <w:szCs w:val="18"/>
              </w:rPr>
              <w:t xml:space="preserve">      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  </w:t>
            </w:r>
            <w:r w:rsidR="006D35B4"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     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6-8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6D35B4" w:rsidRPr="00794D0A">
              <w:rPr>
                <w:rFonts w:ascii="Georgia" w:hAnsi="Georgia"/>
                <w:sz w:val="18"/>
                <w:szCs w:val="18"/>
              </w:rPr>
              <w:t>-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94D0A">
              <w:rPr>
                <w:rFonts w:ascii="Georgia" w:hAnsi="Georgia"/>
                <w:b/>
                <w:bCs/>
                <w:sz w:val="18"/>
                <w:szCs w:val="18"/>
              </w:rPr>
              <w:t>Deficient</w:t>
            </w:r>
          </w:p>
        </w:tc>
        <w:tc>
          <w:tcPr>
            <w:tcW w:w="8143" w:type="dxa"/>
          </w:tcPr>
          <w:p w14:paraId="6DF816EC" w14:textId="77777777" w:rsidR="00794D0A" w:rsidRDefault="00346799" w:rsidP="00FB764C">
            <w:pPr>
              <w:spacing w:after="120"/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sz w:val="18"/>
                <w:szCs w:val="18"/>
              </w:rPr>
              <w:t xml:space="preserve">The </w:t>
            </w:r>
            <w:r w:rsidRPr="00794D0A">
              <w:rPr>
                <w:rFonts w:ascii="Georgia" w:eastAsia="Times New Roman" w:hAnsi="Georgia" w:cs="Arial"/>
                <w:b/>
                <w:bCs/>
                <w:color w:val="770026"/>
                <w:kern w:val="0"/>
                <w:sz w:val="18"/>
                <w:szCs w:val="18"/>
                <w14:ligatures w14:val="none"/>
              </w:rPr>
              <w:t>American Wine Society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794D0A" w:rsidRPr="00794D0A">
              <w:rPr>
                <w:rFonts w:ascii="Georgia" w:hAnsi="Georgia"/>
                <w:sz w:val="18"/>
                <w:szCs w:val="18"/>
              </w:rPr>
              <w:t>(</w:t>
            </w:r>
            <w:r w:rsidR="00794D0A" w:rsidRPr="00794D0A">
              <w:rPr>
                <w:rFonts w:ascii="Georgia" w:eastAsia="Times New Roman" w:hAnsi="Georgia" w:cs="Arial"/>
                <w:b/>
                <w:bCs/>
                <w:color w:val="770026"/>
                <w:kern w:val="0"/>
                <w:sz w:val="18"/>
                <w:szCs w:val="18"/>
                <w14:ligatures w14:val="none"/>
              </w:rPr>
              <w:t>AWS</w:t>
            </w:r>
            <w:r w:rsidR="00794D0A" w:rsidRPr="00794D0A">
              <w:rPr>
                <w:rFonts w:ascii="Georgia" w:hAnsi="Georgia"/>
                <w:sz w:val="18"/>
                <w:szCs w:val="18"/>
              </w:rPr>
              <w:t xml:space="preserve">) 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is a national non-profit consumer organization </w:t>
            </w:r>
            <w:r w:rsidR="006D35B4" w:rsidRPr="00794D0A">
              <w:rPr>
                <w:rFonts w:ascii="Georgia" w:hAnsi="Georgia"/>
                <w:sz w:val="18"/>
                <w:szCs w:val="18"/>
              </w:rPr>
              <w:t>that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is dedicated to educating its members about wine appreciation, </w:t>
            </w:r>
            <w:r w:rsidR="006D35B4" w:rsidRPr="00794D0A">
              <w:rPr>
                <w:rFonts w:ascii="Georgia" w:hAnsi="Georgia"/>
                <w:sz w:val="18"/>
                <w:szCs w:val="18"/>
              </w:rPr>
              <w:t>winemaking,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and wine evaluation.  The </w:t>
            </w:r>
            <w:r w:rsidR="00794D0A" w:rsidRPr="00794D0A">
              <w:rPr>
                <w:rFonts w:ascii="Georgia" w:eastAsia="Times New Roman" w:hAnsi="Georgia" w:cs="Arial"/>
                <w:b/>
                <w:bCs/>
                <w:color w:val="770026"/>
                <w:kern w:val="0"/>
                <w:sz w:val="18"/>
                <w:szCs w:val="18"/>
                <w14:ligatures w14:val="none"/>
              </w:rPr>
              <w:t>AWS</w:t>
            </w:r>
            <w:r w:rsidR="00794D0A" w:rsidRPr="00794D0A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94D0A">
              <w:rPr>
                <w:rFonts w:ascii="Georgia" w:hAnsi="Georgia"/>
                <w:sz w:val="18"/>
                <w:szCs w:val="18"/>
              </w:rPr>
              <w:t>is an independent organization with no commercial affiliation.</w:t>
            </w:r>
          </w:p>
          <w:p w14:paraId="55595CC2" w14:textId="63487687" w:rsidR="00346799" w:rsidRPr="00794D0A" w:rsidRDefault="00794D0A" w:rsidP="00FB764C">
            <w:pPr>
              <w:spacing w:after="12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The </w:t>
            </w:r>
            <w:r w:rsidR="00346799" w:rsidRPr="00794D0A">
              <w:rPr>
                <w:rFonts w:ascii="Georgia" w:eastAsia="Times New Roman" w:hAnsi="Georgia" w:cs="Arial"/>
                <w:b/>
                <w:bCs/>
                <w:color w:val="770026"/>
                <w:kern w:val="0"/>
                <w:sz w:val="18"/>
                <w:szCs w:val="18"/>
                <w14:ligatures w14:val="none"/>
              </w:rPr>
              <w:t>AWS</w:t>
            </w:r>
            <w:r w:rsidR="00346799" w:rsidRPr="00794D0A">
              <w:rPr>
                <w:rFonts w:ascii="Georgia" w:hAnsi="Georgia"/>
                <w:sz w:val="18"/>
                <w:szCs w:val="18"/>
              </w:rPr>
              <w:t xml:space="preserve"> has over 140 chapters throughout the United States.  Membership is open to any adult interested in wine - amateur, enthusiast</w:t>
            </w:r>
            <w:r w:rsidR="006D35B4" w:rsidRPr="00794D0A">
              <w:rPr>
                <w:rFonts w:ascii="Georgia" w:hAnsi="Georgia"/>
                <w:sz w:val="18"/>
                <w:szCs w:val="18"/>
              </w:rPr>
              <w:t>,</w:t>
            </w:r>
            <w:r w:rsidR="00346799" w:rsidRPr="00794D0A">
              <w:rPr>
                <w:rFonts w:ascii="Georgia" w:hAnsi="Georgia"/>
                <w:sz w:val="18"/>
                <w:szCs w:val="18"/>
              </w:rPr>
              <w:t xml:space="preserve"> or professional.</w:t>
            </w:r>
          </w:p>
          <w:p w14:paraId="60487217" w14:textId="2F8FDF4F" w:rsidR="00346799" w:rsidRPr="00794D0A" w:rsidRDefault="00346799" w:rsidP="00DD2382">
            <w:pPr>
              <w:rPr>
                <w:rFonts w:ascii="Georgia" w:eastAsia="Times New Roman" w:hAnsi="Georgia" w:cs="Arial"/>
                <w:b/>
                <w:bCs/>
                <w:color w:val="770026"/>
                <w:kern w:val="0"/>
                <w:sz w:val="18"/>
                <w:szCs w:val="18"/>
                <w14:ligatures w14:val="none"/>
              </w:rPr>
            </w:pPr>
            <w:r w:rsidRPr="00794D0A">
              <w:rPr>
                <w:rFonts w:ascii="Georgia" w:hAnsi="Georgia"/>
                <w:i/>
                <w:iCs/>
                <w:sz w:val="18"/>
                <w:szCs w:val="18"/>
              </w:rPr>
              <w:t>For further information contact:</w:t>
            </w:r>
            <w:r w:rsidRPr="00794D0A">
              <w:rPr>
                <w:rFonts w:ascii="Georgia" w:hAnsi="Georgia"/>
                <w:sz w:val="18"/>
                <w:szCs w:val="18"/>
              </w:rPr>
              <w:t xml:space="preserve">            </w:t>
            </w:r>
            <w:r w:rsidRPr="00794D0A">
              <w:rPr>
                <w:rFonts w:ascii="Georgia" w:eastAsia="Times New Roman" w:hAnsi="Georgia" w:cs="Arial"/>
                <w:b/>
                <w:bCs/>
                <w:color w:val="770026"/>
                <w:kern w:val="0"/>
                <w:sz w:val="18"/>
                <w:szCs w:val="18"/>
                <w14:ligatures w14:val="none"/>
              </w:rPr>
              <w:t>AMERICAN WINE SOCIETY</w:t>
            </w:r>
          </w:p>
          <w:p w14:paraId="564DC09C" w14:textId="77777777" w:rsidR="00346799" w:rsidRPr="00794D0A" w:rsidRDefault="00346799" w:rsidP="00DD2382">
            <w:pPr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sz w:val="18"/>
                <w:szCs w:val="18"/>
              </w:rPr>
              <w:t xml:space="preserve">                                                                         P. O. Box 889</w:t>
            </w:r>
          </w:p>
          <w:p w14:paraId="41E502EF" w14:textId="4F689098" w:rsidR="00346799" w:rsidRDefault="00346799" w:rsidP="00DD2382">
            <w:pPr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sz w:val="18"/>
                <w:szCs w:val="18"/>
              </w:rPr>
              <w:t xml:space="preserve">                                                                         Scranton, PA, 18501</w:t>
            </w:r>
          </w:p>
          <w:p w14:paraId="210EE2A7" w14:textId="77777777" w:rsidR="00FB764C" w:rsidRPr="00FB764C" w:rsidRDefault="00FB764C" w:rsidP="00DD2382">
            <w:pPr>
              <w:rPr>
                <w:rFonts w:ascii="Georgia" w:hAnsi="Georgia"/>
                <w:sz w:val="12"/>
                <w:szCs w:val="12"/>
              </w:rPr>
            </w:pPr>
          </w:p>
          <w:p w14:paraId="7097CF05" w14:textId="09AE66C4" w:rsidR="00346799" w:rsidRPr="00794D0A" w:rsidRDefault="00346799" w:rsidP="00DD2382">
            <w:pPr>
              <w:rPr>
                <w:rFonts w:ascii="Georgia" w:hAnsi="Georgia"/>
                <w:sz w:val="18"/>
                <w:szCs w:val="18"/>
              </w:rPr>
            </w:pPr>
            <w:r w:rsidRPr="00794D0A">
              <w:rPr>
                <w:rFonts w:ascii="Georgia" w:hAnsi="Georgia"/>
                <w:noProof/>
                <w:sz w:val="18"/>
                <w:szCs w:val="18"/>
              </w:rPr>
              <w:drawing>
                <wp:inline distT="0" distB="0" distL="0" distR="0" wp14:anchorId="02A91BD0" wp14:editId="763E2679">
                  <wp:extent cx="4944300" cy="4945733"/>
                  <wp:effectExtent l="38100" t="38100" r="46990" b="45720"/>
                  <wp:docPr id="2409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93A0BE-377A-AD5E-C9CA-5907FAEF60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9" name="Picture 4">
                            <a:extLst>
                              <a:ext uri="{FF2B5EF4-FFF2-40B4-BE49-F238E27FC236}">
                                <a16:creationId xmlns:a16="http://schemas.microsoft.com/office/drawing/2014/main" id="{8893A0BE-377A-AD5E-C9CA-5907FAEF60E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4300" cy="494573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C85E8D" w14:textId="77777777" w:rsidR="00DD2382" w:rsidRPr="008728CD" w:rsidRDefault="00DD2382" w:rsidP="00DD2382">
      <w:pPr>
        <w:rPr>
          <w:sz w:val="10"/>
          <w:szCs w:val="10"/>
        </w:rPr>
      </w:pPr>
    </w:p>
    <w:sectPr w:rsidR="00DD2382" w:rsidRPr="008728CD" w:rsidSect="002A5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C9A3" w14:textId="77777777" w:rsidR="002A552B" w:rsidRDefault="002A552B" w:rsidP="0082396A">
      <w:r>
        <w:separator/>
      </w:r>
    </w:p>
  </w:endnote>
  <w:endnote w:type="continuationSeparator" w:id="0">
    <w:p w14:paraId="22E7477B" w14:textId="77777777" w:rsidR="002A552B" w:rsidRDefault="002A552B" w:rsidP="0082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C64C" w14:textId="77777777" w:rsidR="00E24B56" w:rsidRDefault="00E24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FB80" w14:textId="0FB20431" w:rsidR="0082396A" w:rsidRPr="00DD2382" w:rsidRDefault="005B70C2">
    <w:pPr>
      <w:pStyle w:val="Footer"/>
      <w:rPr>
        <w:sz w:val="20"/>
        <w:szCs w:val="20"/>
      </w:rPr>
    </w:pPr>
    <w:r>
      <w:rPr>
        <w:sz w:val="20"/>
        <w:szCs w:val="20"/>
      </w:rPr>
      <w:t xml:space="preserve"> </w:t>
    </w:r>
    <w:r w:rsidR="00E24B56">
      <w:rPr>
        <w:sz w:val="20"/>
        <w:szCs w:val="20"/>
      </w:rPr>
      <w:t>Rev 0</w:t>
    </w:r>
    <w:r w:rsidR="00DD2382" w:rsidRPr="00DD2382">
      <w:rPr>
        <w:sz w:val="20"/>
        <w:szCs w:val="20"/>
      </w:rPr>
      <w:t xml:space="preserve"> </w:t>
    </w:r>
    <w:r w:rsidR="00E24B56">
      <w:rPr>
        <w:sz w:val="20"/>
        <w:szCs w:val="20"/>
      </w:rPr>
      <w:t>January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8033" w14:textId="77777777" w:rsidR="00E24B56" w:rsidRDefault="00E24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0728" w14:textId="77777777" w:rsidR="002A552B" w:rsidRDefault="002A552B" w:rsidP="0082396A">
      <w:r>
        <w:separator/>
      </w:r>
    </w:p>
  </w:footnote>
  <w:footnote w:type="continuationSeparator" w:id="0">
    <w:p w14:paraId="1FB654E8" w14:textId="77777777" w:rsidR="002A552B" w:rsidRDefault="002A552B" w:rsidP="0082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8D2F" w14:textId="77777777" w:rsidR="00E24B56" w:rsidRDefault="00E24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7A0D" w14:textId="77777777" w:rsidR="00E24B56" w:rsidRDefault="00E24B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1D56" w14:textId="77777777" w:rsidR="00E24B56" w:rsidRDefault="00E24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20"/>
    <w:rsid w:val="0003759C"/>
    <w:rsid w:val="000562F1"/>
    <w:rsid w:val="00087EC4"/>
    <w:rsid w:val="000B55D0"/>
    <w:rsid w:val="000C2195"/>
    <w:rsid w:val="000E0B76"/>
    <w:rsid w:val="002807CE"/>
    <w:rsid w:val="002A552B"/>
    <w:rsid w:val="002E4D0E"/>
    <w:rsid w:val="00346799"/>
    <w:rsid w:val="00383488"/>
    <w:rsid w:val="003E4F20"/>
    <w:rsid w:val="003F0F30"/>
    <w:rsid w:val="005B70C2"/>
    <w:rsid w:val="006A2D57"/>
    <w:rsid w:val="006D35B4"/>
    <w:rsid w:val="00731F04"/>
    <w:rsid w:val="00773849"/>
    <w:rsid w:val="007855E2"/>
    <w:rsid w:val="00794D0A"/>
    <w:rsid w:val="0082396A"/>
    <w:rsid w:val="008728CD"/>
    <w:rsid w:val="008C3E89"/>
    <w:rsid w:val="009A64AA"/>
    <w:rsid w:val="00A94946"/>
    <w:rsid w:val="00B2068E"/>
    <w:rsid w:val="00D0481D"/>
    <w:rsid w:val="00D84E49"/>
    <w:rsid w:val="00DD2382"/>
    <w:rsid w:val="00E101C0"/>
    <w:rsid w:val="00E24B56"/>
    <w:rsid w:val="00F11403"/>
    <w:rsid w:val="00F823CB"/>
    <w:rsid w:val="00FB764C"/>
    <w:rsid w:val="00FD6B84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9F5E10"/>
  <w15:chartTrackingRefBased/>
  <w15:docId w15:val="{5BF8FFFF-5CF9-E846-9DDD-EE62019E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Utsaah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382"/>
  </w:style>
  <w:style w:type="paragraph" w:styleId="Footer">
    <w:name w:val="footer"/>
    <w:basedOn w:val="Normal"/>
    <w:link w:val="FooterChar"/>
    <w:uiPriority w:val="99"/>
    <w:unhideWhenUsed/>
    <w:rsid w:val="00DD2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Ostrowski</dc:creator>
  <cp:keywords/>
  <dc:description/>
  <cp:lastModifiedBy>Member Service</cp:lastModifiedBy>
  <cp:revision>2</cp:revision>
  <dcterms:created xsi:type="dcterms:W3CDTF">2024-02-06T17:58:00Z</dcterms:created>
  <dcterms:modified xsi:type="dcterms:W3CDTF">2024-02-06T17:58:00Z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7d858fb1f98a424634b06a0f6a5e9e9e0dd2e1e44c5f13655f42a0399b8ac227</vt:lpwstr>
  </property>
</Properties>
</file>